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07214" w:rsidRPr="00644D31" w:rsidTr="006E4CCD">
        <w:trPr>
          <w:trHeight w:val="390"/>
        </w:trPr>
        <w:tc>
          <w:tcPr>
            <w:tcW w:w="8494" w:type="dxa"/>
            <w:gridSpan w:val="2"/>
            <w:shd w:val="clear" w:color="auto" w:fill="FFC000"/>
          </w:tcPr>
          <w:p w:rsidR="00F07214" w:rsidRPr="00644D31" w:rsidRDefault="00601576" w:rsidP="00F07214">
            <w:pPr>
              <w:jc w:val="center"/>
              <w:rPr>
                <w:b/>
              </w:rPr>
            </w:pPr>
            <w:r w:rsidRPr="00644D31">
              <w:rPr>
                <w:b/>
              </w:rPr>
              <w:t>SOLICITAÇÃO DE SERVIÇO DE CERIMONIAL E EVENTO</w:t>
            </w:r>
          </w:p>
        </w:tc>
      </w:tr>
      <w:tr w:rsidR="00E96E54" w:rsidRPr="00644D31" w:rsidTr="00403BB8">
        <w:trPr>
          <w:trHeight w:val="445"/>
        </w:trPr>
        <w:tc>
          <w:tcPr>
            <w:tcW w:w="8494" w:type="dxa"/>
            <w:gridSpan w:val="2"/>
          </w:tcPr>
          <w:p w:rsidR="00E96E54" w:rsidRPr="00644D31" w:rsidRDefault="00E96E54" w:rsidP="00E96E54">
            <w:r w:rsidRPr="00644D31">
              <w:t xml:space="preserve">NOME DO EVENTO: </w:t>
            </w:r>
          </w:p>
        </w:tc>
      </w:tr>
      <w:tr w:rsidR="00F07214" w:rsidRPr="00644D31" w:rsidTr="000D075E">
        <w:tc>
          <w:tcPr>
            <w:tcW w:w="2830" w:type="dxa"/>
          </w:tcPr>
          <w:p w:rsidR="00F07214" w:rsidRPr="00644D31" w:rsidRDefault="00F07214">
            <w:r w:rsidRPr="00644D31">
              <w:t>RESPONSÁVEL PELO EVENTO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FA2C9A" w:rsidRPr="00644D31" w:rsidTr="000D075E">
        <w:tc>
          <w:tcPr>
            <w:tcW w:w="2830" w:type="dxa"/>
          </w:tcPr>
          <w:p w:rsidR="00FA2C9A" w:rsidRPr="00644D31" w:rsidRDefault="00FA2C9A">
            <w:r w:rsidRPr="00644D31">
              <w:t>CONTATO DO RESPONSÁVEL</w:t>
            </w:r>
          </w:p>
        </w:tc>
        <w:tc>
          <w:tcPr>
            <w:tcW w:w="5664" w:type="dxa"/>
          </w:tcPr>
          <w:p w:rsidR="00FA2C9A" w:rsidRPr="00644D31" w:rsidRDefault="00FA2C9A"/>
        </w:tc>
      </w:tr>
      <w:tr w:rsidR="00F07214" w:rsidRPr="00644D31" w:rsidTr="000D075E">
        <w:tc>
          <w:tcPr>
            <w:tcW w:w="2830" w:type="dxa"/>
          </w:tcPr>
          <w:p w:rsidR="00F07214" w:rsidRPr="00644D31" w:rsidRDefault="00F07214" w:rsidP="00F07214">
            <w:r w:rsidRPr="00644D31">
              <w:t xml:space="preserve">DATA </w:t>
            </w:r>
            <w:r w:rsidR="006E4CCD">
              <w:t xml:space="preserve">DO </w:t>
            </w:r>
            <w:r w:rsidRPr="00644D31">
              <w:t>EVENTO: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F07214" w:rsidRPr="00644D31" w:rsidTr="000D075E">
        <w:tc>
          <w:tcPr>
            <w:tcW w:w="2830" w:type="dxa"/>
          </w:tcPr>
          <w:p w:rsidR="00F07214" w:rsidRPr="00644D31" w:rsidRDefault="00F07214" w:rsidP="00F07214">
            <w:r w:rsidRPr="00644D31">
              <w:t xml:space="preserve">LOCAL: 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F07214" w:rsidRPr="00644D31" w:rsidTr="000D075E">
        <w:tc>
          <w:tcPr>
            <w:tcW w:w="2830" w:type="dxa"/>
          </w:tcPr>
          <w:p w:rsidR="00F07214" w:rsidRPr="00644D31" w:rsidRDefault="00F07214" w:rsidP="00F07214">
            <w:r w:rsidRPr="00644D31">
              <w:t xml:space="preserve">HORÁRIO: 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F07214" w:rsidRPr="00644D31" w:rsidTr="000D075E">
        <w:tc>
          <w:tcPr>
            <w:tcW w:w="2830" w:type="dxa"/>
          </w:tcPr>
          <w:p w:rsidR="00F07214" w:rsidRPr="00644D31" w:rsidRDefault="00F07214" w:rsidP="00F07214">
            <w:r w:rsidRPr="00644D31">
              <w:t xml:space="preserve">QUANTITATIVO DE PESSOAS: 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F07214" w:rsidRPr="00644D31" w:rsidTr="000D075E">
        <w:tc>
          <w:tcPr>
            <w:tcW w:w="2830" w:type="dxa"/>
          </w:tcPr>
          <w:p w:rsidR="00F07214" w:rsidRPr="00644D31" w:rsidRDefault="00F07214" w:rsidP="00F07214">
            <w:r w:rsidRPr="00644D31">
              <w:t>HAVERÁ PARTICIPAÇÃO DO DIRETOR-PRESIDENTE</w:t>
            </w:r>
          </w:p>
        </w:tc>
        <w:tc>
          <w:tcPr>
            <w:tcW w:w="5664" w:type="dxa"/>
          </w:tcPr>
          <w:p w:rsidR="00F07214" w:rsidRPr="00644D31" w:rsidRDefault="00F07214">
            <w:r w:rsidRPr="00644D31">
              <w:t>( ) SIM            ( ) NÃO      ( ) A CONFIRMAR</w:t>
            </w:r>
          </w:p>
        </w:tc>
      </w:tr>
      <w:tr w:rsidR="00F07214" w:rsidRPr="00644D31" w:rsidTr="000D075E">
        <w:tc>
          <w:tcPr>
            <w:tcW w:w="2830" w:type="dxa"/>
          </w:tcPr>
          <w:p w:rsidR="00F07214" w:rsidRPr="00644D31" w:rsidRDefault="00601576">
            <w:r w:rsidRPr="00644D31">
              <w:t>PÚBLICO ALVO: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0D075E" w:rsidRPr="00644D31" w:rsidTr="000D075E">
        <w:tc>
          <w:tcPr>
            <w:tcW w:w="2830" w:type="dxa"/>
          </w:tcPr>
          <w:p w:rsidR="000D075E" w:rsidRPr="00644D31" w:rsidRDefault="000D075E">
            <w:r>
              <w:t>SERÁ ABERTO À IMPRENSA</w:t>
            </w:r>
          </w:p>
        </w:tc>
        <w:tc>
          <w:tcPr>
            <w:tcW w:w="5664" w:type="dxa"/>
          </w:tcPr>
          <w:p w:rsidR="000D075E" w:rsidRPr="00644D31" w:rsidRDefault="000D075E">
            <w:r w:rsidRPr="00644D31">
              <w:t>( ) SIM            ( ) NÃO      ( ) A CONFIRMAR</w:t>
            </w:r>
          </w:p>
        </w:tc>
      </w:tr>
      <w:tr w:rsidR="00F07214" w:rsidRPr="00644D31" w:rsidTr="006E4CCD">
        <w:trPr>
          <w:trHeight w:val="425"/>
        </w:trPr>
        <w:tc>
          <w:tcPr>
            <w:tcW w:w="8494" w:type="dxa"/>
            <w:gridSpan w:val="2"/>
            <w:shd w:val="clear" w:color="auto" w:fill="FFC000"/>
          </w:tcPr>
          <w:p w:rsidR="00FA2C9A" w:rsidRPr="00644D31" w:rsidRDefault="00F07214" w:rsidP="00FA2C9A">
            <w:pPr>
              <w:jc w:val="center"/>
            </w:pPr>
            <w:r w:rsidRPr="00644D31">
              <w:rPr>
                <w:b/>
              </w:rPr>
              <w:t>DEMANDAS DE COMUNICAÇÃO</w:t>
            </w:r>
          </w:p>
        </w:tc>
      </w:tr>
      <w:tr w:rsidR="00F07214" w:rsidRPr="00644D31" w:rsidTr="000D075E">
        <w:tc>
          <w:tcPr>
            <w:tcW w:w="2830" w:type="dxa"/>
          </w:tcPr>
          <w:p w:rsidR="00F07214" w:rsidRPr="00644D31" w:rsidRDefault="00FA2C9A" w:rsidP="00F07214">
            <w:r w:rsidRPr="00644D31">
              <w:t xml:space="preserve">(   ) </w:t>
            </w:r>
            <w:r w:rsidR="00F07214" w:rsidRPr="00644D31">
              <w:t xml:space="preserve">ELABORAÇÃO DE CONVITE </w:t>
            </w:r>
            <w:r w:rsidRPr="00644D31">
              <w:t xml:space="preserve"> PELO CERIMONIAL DA AGEPEN</w:t>
            </w:r>
          </w:p>
        </w:tc>
        <w:tc>
          <w:tcPr>
            <w:tcW w:w="5664" w:type="dxa"/>
          </w:tcPr>
          <w:p w:rsidR="00F07214" w:rsidRDefault="00E96E54" w:rsidP="000D075E">
            <w:pPr>
              <w:rPr>
                <w:sz w:val="20"/>
              </w:rPr>
            </w:pPr>
            <w:r w:rsidRPr="000D075E">
              <w:rPr>
                <w:sz w:val="20"/>
              </w:rPr>
              <w:t>DESCREVER: SE SERÁ NECESSÁRIO INCLUIR AGUMA LOGO DE PARCERIA (QUAL</w:t>
            </w:r>
            <w:r w:rsidR="006E4CCD">
              <w:rPr>
                <w:sz w:val="20"/>
              </w:rPr>
              <w:t>?) ENVIAR LOGO EM ANEXO SE POSSÍ</w:t>
            </w:r>
            <w:r w:rsidRPr="000D075E">
              <w:rPr>
                <w:sz w:val="20"/>
              </w:rPr>
              <w:t xml:space="preserve">VEL </w:t>
            </w:r>
          </w:p>
          <w:p w:rsidR="000D075E" w:rsidRDefault="000D075E" w:rsidP="000D075E">
            <w:pPr>
              <w:rPr>
                <w:sz w:val="20"/>
              </w:rPr>
            </w:pPr>
          </w:p>
          <w:p w:rsidR="000D075E" w:rsidRPr="00644D31" w:rsidRDefault="000D075E" w:rsidP="000D075E"/>
        </w:tc>
      </w:tr>
      <w:tr w:rsidR="00F07214" w:rsidRPr="00644D31" w:rsidTr="000D075E">
        <w:tc>
          <w:tcPr>
            <w:tcW w:w="2830" w:type="dxa"/>
          </w:tcPr>
          <w:p w:rsidR="00F07214" w:rsidRPr="00644D31" w:rsidRDefault="00601576" w:rsidP="00601576">
            <w:r w:rsidRPr="00644D31">
              <w:t>SUGESTÃO DE TEXTO CONVITE (</w:t>
            </w:r>
            <w:r w:rsidRPr="006E4CCD">
              <w:rPr>
                <w:u w:val="single"/>
              </w:rPr>
              <w:t>NOME DO EVENTO</w:t>
            </w:r>
            <w:r w:rsidRPr="00644D31">
              <w:t>)</w:t>
            </w:r>
            <w:r w:rsidR="00F07214" w:rsidRPr="00644D31">
              <w:t xml:space="preserve"> </w:t>
            </w:r>
          </w:p>
        </w:tc>
        <w:tc>
          <w:tcPr>
            <w:tcW w:w="5664" w:type="dxa"/>
          </w:tcPr>
          <w:p w:rsidR="00F07214" w:rsidRPr="00644D31" w:rsidRDefault="00F07214"/>
        </w:tc>
      </w:tr>
      <w:tr w:rsidR="00FA2C9A" w:rsidRPr="00644D31" w:rsidTr="000D075E">
        <w:tc>
          <w:tcPr>
            <w:tcW w:w="2830" w:type="dxa"/>
          </w:tcPr>
          <w:p w:rsidR="00FA2C9A" w:rsidRPr="00644D31" w:rsidRDefault="00FA2C9A" w:rsidP="00601576">
            <w:pPr>
              <w:rPr>
                <w:i/>
              </w:rPr>
            </w:pPr>
            <w:r w:rsidRPr="00644D31">
              <w:rPr>
                <w:i/>
              </w:rPr>
              <w:t xml:space="preserve">QUEM ENVIARÁ OS CONVITES? </w:t>
            </w:r>
          </w:p>
          <w:p w:rsidR="00FA2C9A" w:rsidRPr="00644D31" w:rsidRDefault="00FA2C9A" w:rsidP="00FA2C9A">
            <w:pPr>
              <w:jc w:val="center"/>
              <w:rPr>
                <w:i/>
              </w:rPr>
            </w:pPr>
          </w:p>
        </w:tc>
        <w:tc>
          <w:tcPr>
            <w:tcW w:w="5664" w:type="dxa"/>
          </w:tcPr>
          <w:p w:rsidR="00FA2C9A" w:rsidRPr="00644D31" w:rsidRDefault="00E96E54">
            <w:r w:rsidRPr="00644D31">
              <w:rPr>
                <w:i/>
              </w:rPr>
              <w:t>(se for o Cerimonial da Agepen, enviar em anexos listas com sugestões de convidados e, se possível, os contatos de e-mail)</w:t>
            </w:r>
          </w:p>
        </w:tc>
      </w:tr>
      <w:tr w:rsidR="00601576" w:rsidRPr="00644D31" w:rsidTr="006E4CCD">
        <w:trPr>
          <w:trHeight w:val="470"/>
        </w:trPr>
        <w:tc>
          <w:tcPr>
            <w:tcW w:w="8494" w:type="dxa"/>
            <w:gridSpan w:val="2"/>
            <w:shd w:val="clear" w:color="auto" w:fill="FFC000"/>
          </w:tcPr>
          <w:p w:rsidR="00601576" w:rsidRPr="00644D31" w:rsidRDefault="00601576" w:rsidP="00601576">
            <w:pPr>
              <w:jc w:val="center"/>
            </w:pPr>
            <w:r w:rsidRPr="00644D31">
              <w:rPr>
                <w:b/>
              </w:rPr>
              <w:t>MATERIAL DE APOIO (INDIQUE</w:t>
            </w:r>
            <w:bookmarkStart w:id="0" w:name="_GoBack"/>
            <w:bookmarkEnd w:id="0"/>
            <w:r w:rsidRPr="00644D31">
              <w:rPr>
                <w:b/>
              </w:rPr>
              <w:t xml:space="preserve"> O QUE SERÁ NECESSÁRIO PROVIDENCIAR</w:t>
            </w:r>
            <w:r w:rsidRPr="00644D31">
              <w:t>)</w:t>
            </w:r>
          </w:p>
        </w:tc>
      </w:tr>
      <w:tr w:rsidR="00F07214" w:rsidRPr="00644D31" w:rsidTr="000D075E">
        <w:tc>
          <w:tcPr>
            <w:tcW w:w="2830" w:type="dxa"/>
          </w:tcPr>
          <w:p w:rsidR="00601576" w:rsidRPr="00644D31" w:rsidRDefault="006E4CCD"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="00601576" w:rsidRPr="00644D31">
              <w:t xml:space="preserve">CAIXA DE SOM </w:t>
            </w:r>
          </w:p>
          <w:p w:rsidR="00601576" w:rsidRPr="00644D31" w:rsidRDefault="006E4CCD"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="00601576" w:rsidRPr="00644D31">
              <w:t>MICROFONE</w:t>
            </w:r>
          </w:p>
          <w:p w:rsidR="00601576" w:rsidRPr="00644D31" w:rsidRDefault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PROJETOR</w:t>
            </w:r>
          </w:p>
          <w:p w:rsidR="00601576" w:rsidRPr="00644D31" w:rsidRDefault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TELÃO</w:t>
            </w:r>
          </w:p>
          <w:p w:rsidR="00601576" w:rsidRPr="00644D31" w:rsidRDefault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PLACA DE INAUGURAÇÃO </w:t>
            </w:r>
          </w:p>
          <w:p w:rsidR="00601576" w:rsidRPr="00644D31" w:rsidRDefault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TENDA </w:t>
            </w:r>
          </w:p>
          <w:p w:rsidR="00601576" w:rsidRPr="00644D31" w:rsidRDefault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BANNER </w:t>
            </w:r>
          </w:p>
          <w:p w:rsidR="00601576" w:rsidRPr="00644D31" w:rsidRDefault="00601576" w:rsidP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BACKDROP </w:t>
            </w:r>
          </w:p>
          <w:p w:rsidR="00601576" w:rsidRPr="00644D31" w:rsidRDefault="00601576" w:rsidP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COFEE-BREACK</w:t>
            </w:r>
          </w:p>
          <w:p w:rsidR="00601576" w:rsidRPr="00644D31" w:rsidRDefault="00601576" w:rsidP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CAIXA TERMICA</w:t>
            </w:r>
          </w:p>
          <w:p w:rsidR="00601576" w:rsidRPr="00644D31" w:rsidRDefault="00601576" w:rsidP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ÁGUA</w:t>
            </w:r>
          </w:p>
          <w:p w:rsidR="00601576" w:rsidRPr="00644D31" w:rsidRDefault="00601576" w:rsidP="00601576">
            <w:proofErr w:type="gramStart"/>
            <w:r w:rsidRPr="00644D31">
              <w:t xml:space="preserve">(  </w:t>
            </w:r>
            <w:proofErr w:type="gramEnd"/>
            <w:r w:rsidRPr="00644D31">
              <w:t xml:space="preserve"> ) TOALHA DE MESA </w:t>
            </w:r>
          </w:p>
          <w:p w:rsidR="00F07214" w:rsidRPr="00644D31" w:rsidRDefault="00FA2C9A" w:rsidP="006E4CCD">
            <w:r w:rsidRPr="00644D31">
              <w:t>(   ) TABLADO</w:t>
            </w:r>
          </w:p>
        </w:tc>
        <w:tc>
          <w:tcPr>
            <w:tcW w:w="5664" w:type="dxa"/>
          </w:tcPr>
          <w:p w:rsidR="00601576" w:rsidRPr="00644D31" w:rsidRDefault="00601576" w:rsidP="00FA2C9A">
            <w:r w:rsidRPr="00644D31">
              <w:t>Descreva alguma observação pertinente, se houver</w:t>
            </w:r>
            <w:r w:rsidR="00FA2C9A" w:rsidRPr="00644D31">
              <w:t xml:space="preserve"> (justificar a necessidade dos itens solicitados)</w:t>
            </w:r>
            <w:r w:rsidRPr="00644D31">
              <w:t>:</w:t>
            </w:r>
          </w:p>
        </w:tc>
      </w:tr>
      <w:tr w:rsidR="00601576" w:rsidRPr="00644D31" w:rsidTr="00070BAD">
        <w:tc>
          <w:tcPr>
            <w:tcW w:w="8494" w:type="dxa"/>
            <w:gridSpan w:val="2"/>
          </w:tcPr>
          <w:p w:rsidR="00601576" w:rsidRDefault="00601576" w:rsidP="00FA2C9A">
            <w:pPr>
              <w:rPr>
                <w:b/>
                <w:i/>
                <w:color w:val="0070C0"/>
              </w:rPr>
            </w:pPr>
            <w:r w:rsidRPr="00E96E54">
              <w:rPr>
                <w:b/>
                <w:i/>
                <w:color w:val="0070C0"/>
              </w:rPr>
              <w:t>Obs.: O cerimonial da Agepen dispõe de uma caixa de so</w:t>
            </w:r>
            <w:r w:rsidR="006E4CCD">
              <w:rPr>
                <w:b/>
                <w:i/>
                <w:color w:val="0070C0"/>
              </w:rPr>
              <w:t>m</w:t>
            </w:r>
            <w:r w:rsidRPr="00E96E54">
              <w:rPr>
                <w:b/>
                <w:i/>
                <w:color w:val="0070C0"/>
              </w:rPr>
              <w:t xml:space="preserve">, dois microfones sem fio, um projetor, duas toalhas de mesa (2m x 1,5m), placas decorativas e banners da Agepen e da Polícia Penal. </w:t>
            </w:r>
            <w:r w:rsidR="00E96E54" w:rsidRPr="00E96E54">
              <w:rPr>
                <w:b/>
                <w:i/>
                <w:color w:val="0070C0"/>
              </w:rPr>
              <w:t>Os demais itens serão</w:t>
            </w:r>
            <w:r w:rsidRPr="00E96E54">
              <w:rPr>
                <w:b/>
                <w:i/>
                <w:color w:val="0070C0"/>
              </w:rPr>
              <w:t xml:space="preserve"> </w:t>
            </w:r>
            <w:r w:rsidR="00E96E54" w:rsidRPr="00E96E54">
              <w:rPr>
                <w:b/>
                <w:i/>
                <w:color w:val="0070C0"/>
              </w:rPr>
              <w:t>verificados se há</w:t>
            </w:r>
            <w:r w:rsidRPr="00E96E54">
              <w:rPr>
                <w:b/>
                <w:i/>
                <w:color w:val="0070C0"/>
              </w:rPr>
              <w:t xml:space="preserve"> a possibilidade</w:t>
            </w:r>
            <w:r w:rsidR="006E4CCD">
              <w:rPr>
                <w:b/>
                <w:i/>
                <w:color w:val="0070C0"/>
              </w:rPr>
              <w:t xml:space="preserve">. </w:t>
            </w:r>
          </w:p>
          <w:p w:rsidR="006E4CCD" w:rsidRDefault="006E4CCD" w:rsidP="00FA2C9A">
            <w:pPr>
              <w:rPr>
                <w:b/>
                <w:i/>
                <w:color w:val="0070C0"/>
              </w:rPr>
            </w:pPr>
          </w:p>
          <w:p w:rsidR="006E4CCD" w:rsidRPr="006E4CCD" w:rsidRDefault="006E4CCD" w:rsidP="006E4CCD">
            <w:pPr>
              <w:pStyle w:val="PargrafodaLista"/>
              <w:numPr>
                <w:ilvl w:val="0"/>
                <w:numId w:val="1"/>
              </w:numPr>
              <w:rPr>
                <w:i/>
              </w:rPr>
            </w:pPr>
            <w:r w:rsidRPr="006E4CCD">
              <w:rPr>
                <w:b/>
                <w:i/>
                <w:color w:val="0070C0"/>
                <w:highlight w:val="yellow"/>
              </w:rPr>
              <w:t>Em caso de necessidade de material de apoio</w:t>
            </w:r>
            <w:r>
              <w:rPr>
                <w:b/>
                <w:i/>
                <w:color w:val="0070C0"/>
                <w:highlight w:val="yellow"/>
              </w:rPr>
              <w:t>,</w:t>
            </w:r>
            <w:r w:rsidRPr="006E4CCD">
              <w:rPr>
                <w:b/>
                <w:i/>
                <w:color w:val="0070C0"/>
                <w:highlight w:val="yellow"/>
              </w:rPr>
              <w:t xml:space="preserve"> a solicitação deverá ser feita com, no mínimo, 30 dias de antecedência ao evento.</w:t>
            </w:r>
          </w:p>
        </w:tc>
      </w:tr>
      <w:tr w:rsidR="00FA2C9A" w:rsidRPr="00644D31" w:rsidTr="006E4CCD">
        <w:trPr>
          <w:trHeight w:val="558"/>
        </w:trPr>
        <w:tc>
          <w:tcPr>
            <w:tcW w:w="8494" w:type="dxa"/>
            <w:gridSpan w:val="2"/>
            <w:shd w:val="clear" w:color="auto" w:fill="FFC000"/>
          </w:tcPr>
          <w:p w:rsidR="00FA2C9A" w:rsidRPr="00644D31" w:rsidRDefault="00FA2C9A" w:rsidP="00FA2C9A">
            <w:pPr>
              <w:jc w:val="center"/>
              <w:rPr>
                <w:b/>
              </w:rPr>
            </w:pPr>
            <w:r w:rsidRPr="00644D31">
              <w:rPr>
                <w:b/>
              </w:rPr>
              <w:lastRenderedPageBreak/>
              <w:t>SERVIÇOS DE CERIMONIAL</w:t>
            </w:r>
          </w:p>
        </w:tc>
      </w:tr>
      <w:tr w:rsidR="00E96E54" w:rsidRPr="00644D31" w:rsidTr="006E5AF3">
        <w:tc>
          <w:tcPr>
            <w:tcW w:w="8494" w:type="dxa"/>
            <w:gridSpan w:val="2"/>
          </w:tcPr>
          <w:p w:rsidR="00E96E54" w:rsidRPr="00644D31" w:rsidRDefault="00E96E54">
            <w:r w:rsidRPr="00644D31">
              <w:t>(   )</w:t>
            </w:r>
            <w:r>
              <w:t xml:space="preserve"> APOIO NA ORGANIZAÇÃO</w:t>
            </w:r>
          </w:p>
        </w:tc>
      </w:tr>
      <w:tr w:rsidR="00E96E54" w:rsidRPr="00644D31" w:rsidTr="00931338">
        <w:tc>
          <w:tcPr>
            <w:tcW w:w="8494" w:type="dxa"/>
            <w:gridSpan w:val="2"/>
          </w:tcPr>
          <w:p w:rsidR="00E96E54" w:rsidRPr="00644D31" w:rsidRDefault="00E96E54" w:rsidP="00E96E54">
            <w:r>
              <w:t>(   ) ELABORAÇÃO DO ROTEIRO</w:t>
            </w:r>
          </w:p>
        </w:tc>
      </w:tr>
      <w:tr w:rsidR="00E96E54" w:rsidRPr="00644D31" w:rsidTr="005228BC">
        <w:tc>
          <w:tcPr>
            <w:tcW w:w="8494" w:type="dxa"/>
            <w:gridSpan w:val="2"/>
          </w:tcPr>
          <w:p w:rsidR="00E96E54" w:rsidRPr="00644D31" w:rsidRDefault="00E96E54">
            <w:r>
              <w:t>(   ) MESTRE DE CERIMÔNIAS</w:t>
            </w:r>
          </w:p>
        </w:tc>
      </w:tr>
      <w:tr w:rsidR="00E96E54" w:rsidRPr="00644D31" w:rsidTr="0026320D">
        <w:tc>
          <w:tcPr>
            <w:tcW w:w="8494" w:type="dxa"/>
            <w:gridSpan w:val="2"/>
          </w:tcPr>
          <w:p w:rsidR="00E96E54" w:rsidRPr="00644D31" w:rsidRDefault="00E96E54">
            <w:r>
              <w:t>(   ) RECEPÇÃO DOS CONVIDADOS</w:t>
            </w:r>
          </w:p>
        </w:tc>
      </w:tr>
      <w:tr w:rsidR="00E96E54" w:rsidRPr="00E96E54" w:rsidTr="006E4CCD">
        <w:trPr>
          <w:trHeight w:val="439"/>
        </w:trPr>
        <w:tc>
          <w:tcPr>
            <w:tcW w:w="8494" w:type="dxa"/>
            <w:gridSpan w:val="2"/>
            <w:shd w:val="clear" w:color="auto" w:fill="FFC000"/>
          </w:tcPr>
          <w:p w:rsidR="00E96E54" w:rsidRPr="00E96E54" w:rsidRDefault="00E96E54" w:rsidP="006E4CCD">
            <w:pPr>
              <w:jc w:val="center"/>
              <w:rPr>
                <w:b/>
              </w:rPr>
            </w:pPr>
            <w:r w:rsidRPr="00E96E54">
              <w:rPr>
                <w:b/>
              </w:rPr>
              <w:t>OBSERVAÇÕES, DÚVIDAS OU RESSALVA</w:t>
            </w:r>
            <w:r w:rsidR="006E4CCD">
              <w:rPr>
                <w:b/>
              </w:rPr>
              <w:t>:</w:t>
            </w:r>
          </w:p>
        </w:tc>
      </w:tr>
      <w:tr w:rsidR="00E96E54" w:rsidRPr="00644D31" w:rsidTr="0026320D">
        <w:tc>
          <w:tcPr>
            <w:tcW w:w="8494" w:type="dxa"/>
            <w:gridSpan w:val="2"/>
          </w:tcPr>
          <w:p w:rsidR="00E96E54" w:rsidRDefault="00E96E54"/>
          <w:p w:rsidR="00E96E54" w:rsidRDefault="00E96E54"/>
          <w:p w:rsidR="006E4CCD" w:rsidRDefault="006E4CCD"/>
          <w:p w:rsidR="006E4CCD" w:rsidRDefault="006E4CCD"/>
          <w:p w:rsidR="006E4CCD" w:rsidRDefault="006E4CCD"/>
          <w:p w:rsidR="006E4CCD" w:rsidRDefault="006E4CCD"/>
          <w:p w:rsidR="006E4CCD" w:rsidRDefault="006E4CCD"/>
          <w:p w:rsidR="006E4CCD" w:rsidRDefault="006E4CCD"/>
          <w:p w:rsidR="006E4CCD" w:rsidRDefault="006E4CCD"/>
        </w:tc>
      </w:tr>
    </w:tbl>
    <w:p w:rsidR="00F07214" w:rsidRPr="00644D31" w:rsidRDefault="00F07214" w:rsidP="000D075E"/>
    <w:sectPr w:rsidR="00F07214" w:rsidRPr="00644D31" w:rsidSect="006E4CCD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C5" w:rsidRDefault="001829C5" w:rsidP="006E4CCD">
      <w:pPr>
        <w:spacing w:after="0" w:line="240" w:lineRule="auto"/>
      </w:pPr>
      <w:r>
        <w:separator/>
      </w:r>
    </w:p>
  </w:endnote>
  <w:endnote w:type="continuationSeparator" w:id="0">
    <w:p w:rsidR="001829C5" w:rsidRDefault="001829C5" w:rsidP="006E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C5" w:rsidRDefault="001829C5" w:rsidP="006E4CCD">
      <w:pPr>
        <w:spacing w:after="0" w:line="240" w:lineRule="auto"/>
      </w:pPr>
      <w:r>
        <w:separator/>
      </w:r>
    </w:p>
  </w:footnote>
  <w:footnote w:type="continuationSeparator" w:id="0">
    <w:p w:rsidR="001829C5" w:rsidRDefault="001829C5" w:rsidP="006E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CD" w:rsidRDefault="006E4CCD" w:rsidP="006E4CCD">
    <w:pPr>
      <w:pStyle w:val="Cabealho"/>
      <w:jc w:val="center"/>
      <w:rPr>
        <w:color w:val="000000"/>
        <w:sz w:val="17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4878705</wp:posOffset>
          </wp:positionH>
          <wp:positionV relativeFrom="paragraph">
            <wp:posOffset>19685</wp:posOffset>
          </wp:positionV>
          <wp:extent cx="1257300" cy="619125"/>
          <wp:effectExtent l="0" t="0" r="0" b="9525"/>
          <wp:wrapTight wrapText="bothSides">
            <wp:wrapPolygon edited="0">
              <wp:start x="327" y="0"/>
              <wp:lineTo x="0" y="665"/>
              <wp:lineTo x="0" y="19938"/>
              <wp:lineTo x="3273" y="21268"/>
              <wp:lineTo x="18327" y="21268"/>
              <wp:lineTo x="21273" y="18609"/>
              <wp:lineTo x="21273" y="0"/>
              <wp:lineTo x="327" y="0"/>
            </wp:wrapPolygon>
          </wp:wrapTight>
          <wp:docPr id="3" name="Imagem 3" descr="C:\Users\tsantinoni\Desktop\Artes Insta\Logos\governo-do-estado-de-ms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santinoni\Desktop\Artes Insta\Logos\governo-do-estado-de-ms-removebg-previ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-324485</wp:posOffset>
          </wp:positionH>
          <wp:positionV relativeFrom="paragraph">
            <wp:posOffset>36195</wp:posOffset>
          </wp:positionV>
          <wp:extent cx="746125" cy="66484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4CCD" w:rsidRDefault="006E4CCD" w:rsidP="006E4CCD">
    <w:pPr>
      <w:pStyle w:val="Cabealho"/>
      <w:jc w:val="center"/>
      <w:rPr>
        <w:color w:val="000000"/>
        <w:sz w:val="17"/>
      </w:rPr>
    </w:pPr>
    <w:r>
      <w:rPr>
        <w:color w:val="000000"/>
        <w:sz w:val="17"/>
      </w:rPr>
      <w:t xml:space="preserve">     </w:t>
    </w:r>
    <w:r>
      <w:rPr>
        <w:color w:val="000000"/>
        <w:sz w:val="17"/>
      </w:rPr>
      <w:t>GOVERNO DO ESTADO DE MATO GROSSO DO SUL</w:t>
    </w:r>
  </w:p>
  <w:p w:rsidR="006E4CCD" w:rsidRDefault="006E4CCD" w:rsidP="006E4CCD">
    <w:pPr>
      <w:pStyle w:val="Cabealho"/>
      <w:jc w:val="center"/>
      <w:rPr>
        <w:color w:val="000000"/>
        <w:sz w:val="17"/>
      </w:rPr>
    </w:pPr>
    <w:r>
      <w:rPr>
        <w:color w:val="000000"/>
        <w:sz w:val="17"/>
      </w:rPr>
      <w:t xml:space="preserve">                </w:t>
    </w:r>
    <w:r>
      <w:rPr>
        <w:color w:val="000000"/>
        <w:sz w:val="17"/>
      </w:rPr>
      <w:t>SECRETARIA DE ESTADO DE JUSTIÇA E SEGURANÇA PÚBLICA – SEJUSP</w:t>
    </w:r>
  </w:p>
  <w:p w:rsidR="006E4CCD" w:rsidRDefault="006E4CCD" w:rsidP="006E4CCD">
    <w:pPr>
      <w:pStyle w:val="Cabealho"/>
      <w:jc w:val="center"/>
      <w:rPr>
        <w:color w:val="000000"/>
        <w:sz w:val="17"/>
      </w:rPr>
    </w:pPr>
    <w:r>
      <w:rPr>
        <w:color w:val="000000"/>
        <w:sz w:val="17"/>
      </w:rPr>
      <w:t xml:space="preserve">                </w:t>
    </w:r>
    <w:r>
      <w:rPr>
        <w:color w:val="000000"/>
        <w:sz w:val="17"/>
      </w:rPr>
      <w:t>AGÊNCIA ESTADUAL DE ADMINISTRAÇÃO DO SISTEMA PENITENCIÁRIO – AGEPEN</w:t>
    </w:r>
  </w:p>
  <w:p w:rsidR="006E4CCD" w:rsidRDefault="006E4CCD" w:rsidP="006E4CCD">
    <w:pPr>
      <w:pStyle w:val="Cabealho"/>
      <w:jc w:val="center"/>
      <w:rPr>
        <w:color w:val="000000"/>
        <w:sz w:val="17"/>
      </w:rPr>
    </w:pPr>
    <w:r>
      <w:rPr>
        <w:color w:val="000000"/>
        <w:sz w:val="17"/>
      </w:rPr>
      <w:t xml:space="preserve"> </w:t>
    </w:r>
    <w:r>
      <w:rPr>
        <w:color w:val="000000"/>
        <w:sz w:val="17"/>
      </w:rPr>
      <w:t>GABINETE DA PRESIDÊNCIA</w:t>
    </w:r>
  </w:p>
  <w:p w:rsidR="006E4CCD" w:rsidRPr="00385D8A" w:rsidRDefault="006E4CCD" w:rsidP="006E4CCD">
    <w:pPr>
      <w:pStyle w:val="Cabealho"/>
      <w:rPr>
        <w:color w:val="000000"/>
        <w:sz w:val="17"/>
      </w:rPr>
    </w:pPr>
    <w:r>
      <w:rPr>
        <w:color w:val="000000"/>
        <w:sz w:val="17"/>
      </w:rPr>
      <w:t xml:space="preserve">                                                            </w:t>
    </w:r>
    <w:r>
      <w:rPr>
        <w:color w:val="000000"/>
        <w:sz w:val="17"/>
      </w:rPr>
      <w:t>ASSESSORIA DE COMUNICAÇÃO E CERIMONIAL</w:t>
    </w:r>
  </w:p>
  <w:p w:rsidR="006E4CCD" w:rsidRDefault="006E4CCD" w:rsidP="006E4CCD">
    <w:pPr>
      <w:pStyle w:val="Cabealho"/>
      <w:jc w:val="center"/>
      <w:rPr>
        <w:color w:val="000000"/>
        <w:sz w:val="17"/>
      </w:rPr>
    </w:pPr>
  </w:p>
  <w:p w:rsidR="006E4CCD" w:rsidRPr="00385D8A" w:rsidRDefault="006E4CCD" w:rsidP="006E4CCD">
    <w:pPr>
      <w:pStyle w:val="Cabealho"/>
      <w:jc w:val="center"/>
      <w:rPr>
        <w:color w:val="000000"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1239"/>
    <w:multiLevelType w:val="hybridMultilevel"/>
    <w:tmpl w:val="7B1A0E3C"/>
    <w:lvl w:ilvl="0" w:tplc="E4F66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E2"/>
    <w:rsid w:val="000736D9"/>
    <w:rsid w:val="000D075E"/>
    <w:rsid w:val="001829C5"/>
    <w:rsid w:val="002569C1"/>
    <w:rsid w:val="00601576"/>
    <w:rsid w:val="00644D31"/>
    <w:rsid w:val="006E4CCD"/>
    <w:rsid w:val="009866D2"/>
    <w:rsid w:val="00D938E2"/>
    <w:rsid w:val="00E56296"/>
    <w:rsid w:val="00E96E54"/>
    <w:rsid w:val="00F07214"/>
    <w:rsid w:val="00FA2C9A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F888"/>
  <w15:chartTrackingRefBased/>
  <w15:docId w15:val="{3D1B089E-5ED6-4FE3-AB88-F7A8D1B2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E4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E4CCD"/>
  </w:style>
  <w:style w:type="paragraph" w:styleId="Rodap">
    <w:name w:val="footer"/>
    <w:basedOn w:val="Normal"/>
    <w:link w:val="RodapChar"/>
    <w:uiPriority w:val="99"/>
    <w:unhideWhenUsed/>
    <w:rsid w:val="006E4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CCD"/>
  </w:style>
  <w:style w:type="paragraph" w:styleId="PargrafodaLista">
    <w:name w:val="List Paragraph"/>
    <w:basedOn w:val="Normal"/>
    <w:uiPriority w:val="34"/>
    <w:qFormat/>
    <w:rsid w:val="006E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Terezinha Rodrigues Oliveira</dc:creator>
  <cp:keywords/>
  <dc:description/>
  <cp:lastModifiedBy>Tatyane Oliveira Santinoni</cp:lastModifiedBy>
  <cp:revision>5</cp:revision>
  <dcterms:created xsi:type="dcterms:W3CDTF">2024-01-05T17:40:00Z</dcterms:created>
  <dcterms:modified xsi:type="dcterms:W3CDTF">2024-01-07T17:57:00Z</dcterms:modified>
</cp:coreProperties>
</file>